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О компании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Симпл</w:t>
      </w:r>
      <w:proofErr w:type="spell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 Трейд Системс — торговая площадка, которая помогает предпринимателям совершать оптовые закупки товаров на внутреннем рынке Китая. Благодаря е</w:t>
      </w:r>
      <w:r w:rsidRPr="00C2508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женедельному обновлению ассортимента мы предлагаем только актуальные товары оптом по доступным ценам. Доставка осуществляется по России и странам СНГ.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 нас вы найдете все, чего душа пожелает!</w:t>
      </w:r>
    </w:p>
    <w:p w:rsidR="00C25081" w:rsidRPr="00C25081" w:rsidRDefault="00C25081" w:rsidP="00C250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ПОЛУЧИТЬ ТОВАР В 4 ШАГА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Вы оставляете заявку в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kupi-kupi.store</w:t>
      </w:r>
      <w:proofErr w:type="spell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C25081" w:rsidRPr="00C25081" w:rsidRDefault="00C25081" w:rsidP="00C2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Мы связываемся с вами, оговариваем детали и высылаем расчет стоимости заказа.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FF0000"/>
          <w:lang w:eastAsia="ru-RU"/>
        </w:rPr>
        <w:t>Как сделать заказ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Для оформления заявки нужно добавить желаемое в корзину. Не забудьте обратить внимание на кнопку «Все товары поставщика» в каталогах под товаром. Здесь вы можете ознакомиться с ассортиментом поставщика. В карточке продукта, где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указано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 в каком количестве выкупается товар, отметьте нужный цвет и размер. Желательно при оформлении заявки выбирать не более 10 поставщиков — это позволит сэкономить на доставке и сроках обработки заказа. Определившись с товаром и нажав на иконку корзины, потребуется заполнить три необходимых поля (имя, номер телефона и почта). И тогда с вами свяжется менеджер для уточнения деталей по заказу.                              </w:t>
      </w:r>
    </w:p>
    <w:p w:rsidR="00C25081" w:rsidRPr="00C25081" w:rsidRDefault="00C25081" w:rsidP="00C250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5081" w:rsidRPr="00C25081" w:rsidRDefault="00C25081" w:rsidP="00C2508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Вы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утверждаете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 и при необходимости вносите изменения. </w:t>
      </w:r>
    </w:p>
    <w:p w:rsidR="00C25081" w:rsidRPr="00C25081" w:rsidRDefault="00C25081" w:rsidP="00C2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В свою очередь, мы выставляем счёт.         </w:t>
      </w: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</w:t>
      </w: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FF0000"/>
          <w:lang w:eastAsia="ru-RU"/>
        </w:rPr>
        <w:t>Как оплатить заказ                                          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заказа производится банковским переводом на ПАО «Сбербанк России». Юридические лица рассчитываются по договору поставки на счёт ИП. Предоплата за заказ включает в себя стоимость товара.                  </w:t>
      </w:r>
      <w:r w:rsidRPr="00C25081">
        <w:rPr>
          <w:rFonts w:ascii="Times New Roman" w:eastAsia="Times New Roman" w:hAnsi="Times New Roman" w:cs="Times New Roman"/>
          <w:color w:val="FF0000"/>
          <w:lang w:eastAsia="ru-RU"/>
        </w:rPr>
        <w:t>       </w:t>
      </w:r>
    </w:p>
    <w:p w:rsidR="00C25081" w:rsidRPr="00C25081" w:rsidRDefault="00C25081" w:rsidP="00C250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Вы оплачиваете счёт. </w:t>
      </w:r>
    </w:p>
    <w:p w:rsidR="00C25081" w:rsidRPr="00C25081" w:rsidRDefault="00C25081" w:rsidP="00C2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Товар выкупают и принимают на складе.</w:t>
      </w:r>
    </w:p>
    <w:p w:rsid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FF0000"/>
          <w:lang w:eastAsia="ru-RU"/>
        </w:rPr>
        <w:t>Сбор товара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Выкуп осуществляется в течение 1-2 дней. Иногда бывают случаи, когда на момент выкупа товара с нужным критерием (цвет, размер и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spellEnd"/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 может не оказаться в наличии. В таком случае происходит замена на такой же проду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кт с др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угим критерием (цвет, размер, и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т.п</w:t>
      </w:r>
      <w:proofErr w:type="spell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).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В течение 5-8 дней с фабрик товар доставляют на склад в Гуанчжоу. Затем кладовщики производят пересчет товара и проверку на видимый брак. Далее, происходит упаковка товара, заметьте, что использование деревянного каркаса также согласовывается с клиентом.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Стоимость упаковки: маленькая 5$, средняя 6$, большая 8$, деревянный каркас 10$. После упаковки происходит взвешивание, замеры и определение цены за один кг. В стоимость входят: коробка, скотч, воздушно-пузырчатая пленка, поролон, работы по упаковке. Возможны и другие упаковочные материалы (в зависимости от типа товара).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</w:t>
      </w:r>
    </w:p>
    <w:p w:rsidR="00C25081" w:rsidRPr="00C25081" w:rsidRDefault="00C25081" w:rsidP="00C250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Вы оплачиваете доставку</w:t>
      </w:r>
    </w:p>
    <w:p w:rsidR="00C25081" w:rsidRPr="00C25081" w:rsidRDefault="00C25081" w:rsidP="00C250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Мы отправляем в пункт назначения.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25081" w:rsidRPr="00C25081" w:rsidRDefault="00C25081" w:rsidP="00C2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FF0000"/>
          <w:lang w:eastAsia="ru-RU"/>
        </w:rPr>
        <w:t>Доставка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После поступления товара на склад в Гуанчжоу, оплачивается доставка.               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🔻ВАРИАНТ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ДОСТАВКИ➖Китай-МОСКВА</w:t>
      </w:r>
      <w:proofErr w:type="spell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 🔻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АВИА ЭКСПРЕСС➖2-3 дня (20$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АВИА➖7-9  дней (8$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АВТО➖9-13 дней (~4-4,7$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АВТО➖15-18 дней (~2,7-3,8$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АВТО➖25-50 дней (~1,9-2,7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C25081">
        <w:rPr>
          <w:rFonts w:ascii="Tahoma" w:eastAsia="Times New Roman" w:hAnsi="Tahoma" w:cs="Tahoma"/>
          <w:color w:val="000000"/>
          <w:lang w:eastAsia="ru-RU"/>
        </w:rPr>
        <w:t>⃣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МОРЕ </w:t>
      </w:r>
      <w:r w:rsidRPr="00C25081">
        <w:rPr>
          <w:rFonts w:ascii="MS Gothic" w:eastAsia="MS Gothic" w:hAnsi="MS Gothic" w:cs="MS Gothic" w:hint="eastAsia"/>
          <w:color w:val="000000"/>
          <w:lang w:eastAsia="ru-RU"/>
        </w:rPr>
        <w:t>〰</w:t>
      </w: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45 дней (~1,5-1,6$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Доставка внутри Китая 0,5-1$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🔻ВАРИАНТ </w:t>
      </w:r>
      <w:proofErr w:type="spell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ДОСТАВКИ➖Китай-Алма-Ата</w:t>
      </w:r>
      <w:proofErr w:type="spell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 🔻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1. АВИА➖8-9 дней (8$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2. АВТО➖9-13 дней (~4-4,7$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Доставка внутри Китая 0,5-1$ за </w:t>
      </w:r>
      <w:proofErr w:type="gramStart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             </w:t>
      </w:r>
    </w:p>
    <w:p w:rsidR="00C25081" w:rsidRPr="00C25081" w:rsidRDefault="00C25081" w:rsidP="00C2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81">
        <w:rPr>
          <w:rFonts w:ascii="Times New Roman" w:eastAsia="Times New Roman" w:hAnsi="Times New Roman" w:cs="Times New Roman"/>
          <w:color w:val="000000"/>
          <w:lang w:eastAsia="ru-RU"/>
        </w:rPr>
        <w:t>По прибытии грузов в Москву (Алма-Ату) поставку разгружают и содействуют в отправке товаров в регионы России. Оплата происходит уже при получении посылки.</w:t>
      </w:r>
    </w:p>
    <w:p w:rsidR="00DB18E4" w:rsidRPr="00C25081" w:rsidRDefault="00DB18E4" w:rsidP="00C25081"/>
    <w:sectPr w:rsidR="00DB18E4" w:rsidRPr="00C2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B57"/>
    <w:multiLevelType w:val="multilevel"/>
    <w:tmpl w:val="B0CE5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77AEE"/>
    <w:multiLevelType w:val="multilevel"/>
    <w:tmpl w:val="A8648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D3096"/>
    <w:multiLevelType w:val="multilevel"/>
    <w:tmpl w:val="6C683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B0452"/>
    <w:multiLevelType w:val="multilevel"/>
    <w:tmpl w:val="CCC4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B"/>
    <w:rsid w:val="000E7487"/>
    <w:rsid w:val="00AF7208"/>
    <w:rsid w:val="00C25081"/>
    <w:rsid w:val="00D0027B"/>
    <w:rsid w:val="00DB18E4"/>
    <w:rsid w:val="00E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E202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E202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492</Words>
  <Characters>2807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MBBcomp</dc:creator>
  <cp:keywords/>
  <dc:description/>
  <cp:lastModifiedBy>MBBcomp</cp:lastModifiedBy>
  <cp:revision>9</cp:revision>
  <dcterms:created xsi:type="dcterms:W3CDTF">2019-12-04T11:13:00Z</dcterms:created>
  <dcterms:modified xsi:type="dcterms:W3CDTF">2019-12-13T18:24:00Z</dcterms:modified>
</cp:coreProperties>
</file>